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07" w:rsidRPr="004E4807" w:rsidRDefault="004E4807" w:rsidP="004E48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E48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begin"/>
      </w:r>
      <w:r w:rsidRPr="004E48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instrText xml:space="preserve"> HYPERLINK "https://u26.edu35.ru/deyatelnost-upravleniya-obrazovaniya/ege/851-informatsionnye-resursy-dlya-podgotovki-k-itogovomu-sochineniyu-izlozheniyu-2" </w:instrText>
      </w:r>
      <w:r w:rsidRPr="004E48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separate"/>
      </w:r>
      <w:r w:rsidRPr="004E4807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Информационные ресурсы для подготовки к итоговому сочинению (изложению)</w:t>
      </w:r>
      <w:r w:rsidRPr="004E48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fldChar w:fldCharType="end"/>
      </w:r>
    </w:p>
    <w:p w:rsidR="004E4807" w:rsidRPr="004E4807" w:rsidRDefault="004E4807" w:rsidP="004E4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выпускники, педагоги и родители!</w:t>
      </w:r>
    </w:p>
    <w:p w:rsidR="004E4807" w:rsidRPr="004E4807" w:rsidRDefault="004E4807" w:rsidP="004E48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Обращаем ваше внимание на  адреса информационных ресурсов для подготовки к итоговому сочинению (изложению):</w:t>
      </w:r>
    </w:p>
    <w:p w:rsidR="004E4807" w:rsidRPr="004E4807" w:rsidRDefault="004E4807" w:rsidP="004E480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4807" w:rsidRPr="004E4807" w:rsidRDefault="004E4807" w:rsidP="004E480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Методические рекомендации по подготовке к итоговому сочинению</w:t>
      </w: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Методические рекомендации по подготовке к итоговому изложению</w:t>
      </w: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Рекомендации по составлению программы повышения квалификации учителей по обучению написанию сочинения (изложения)  для учителей русского языка и литературы</w:t>
      </w: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5" w:tgtFrame="_blank" w:history="1">
        <w:r w:rsidRPr="004E4807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u w:val="single"/>
            <w:lang w:eastAsia="ru-RU"/>
          </w:rPr>
          <w:t>http://fipi.ru/about/news/metodicheskie-materialy-po-podgotovke-k-itogovomu-sochineniyu-izlozheniyu</w:t>
        </w:r>
      </w:hyperlink>
    </w:p>
    <w:p w:rsidR="004E4807" w:rsidRPr="004E4807" w:rsidRDefault="004E4807" w:rsidP="004E480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Видеоролики по итоговому сочинению (изложению):</w:t>
      </w: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hyperlink r:id="rId6" w:tgtFrame="_blank" w:history="1">
        <w:r w:rsidRPr="004E4807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u w:val="single"/>
            <w:lang w:eastAsia="ru-RU"/>
          </w:rPr>
          <w:t>http://fipi.ru/about/news/razmeshcheny-videoroliki-po-itogovomu-sochineniyu-i-izlozheniyu</w:t>
        </w:r>
      </w:hyperlink>
    </w:p>
    <w:p w:rsidR="004E4807" w:rsidRPr="004E4807" w:rsidRDefault="004E4807" w:rsidP="004E480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E4807" w:rsidRPr="004E4807" w:rsidRDefault="004E4807" w:rsidP="004E4807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официальном Youtube-канале </w:t>
      </w:r>
      <w:proofErr w:type="spellStart"/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  </w:t>
      </w:r>
      <w:hyperlink r:id="rId7" w:tgtFrame="_blank" w:history="1">
        <w:r w:rsidRPr="004E4807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u w:val="single"/>
            <w:lang w:eastAsia="ru-RU"/>
          </w:rPr>
          <w:t>https://www.youtube.com/playlist?list=PLr3fDr4EMQM6H5Vo9f4kWYJqS4Vsyes2Z</w:t>
        </w:r>
      </w:hyperlink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 портале ЕГЭ -   </w:t>
      </w:r>
      <w:hyperlink r:id="rId8" w:tgtFrame="_blank" w:history="1">
        <w:r w:rsidRPr="004E4807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u w:val="single"/>
            <w:lang w:eastAsia="ru-RU"/>
          </w:rPr>
          <w:t>http://ege.edu.ru/ru/main/information_materials/vid_pap/</w:t>
        </w:r>
      </w:hyperlink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сайте </w:t>
      </w:r>
      <w:proofErr w:type="spellStart"/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4E48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 </w:t>
      </w:r>
      <w:r w:rsidRPr="004E48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hyperlink r:id="rId9" w:tgtFrame="_blank" w:history="1">
        <w:r w:rsidRPr="004E4807">
          <w:rPr>
            <w:rFonts w:ascii="Times New Roman" w:eastAsia="Times New Roman" w:hAnsi="Times New Roman" w:cs="Times New Roman"/>
            <w:b/>
            <w:bCs/>
            <w:color w:val="0077CC"/>
            <w:sz w:val="24"/>
            <w:szCs w:val="24"/>
            <w:u w:val="single"/>
            <w:lang w:eastAsia="ru-RU"/>
          </w:rPr>
          <w:t>http://obrnadzor.gov.ru/ru/press_center/gallery/?id=279</w:t>
        </w:r>
      </w:hyperlink>
    </w:p>
    <w:p w:rsidR="004E4807" w:rsidRPr="004E4807" w:rsidRDefault="004E4807" w:rsidP="004E4807">
      <w:pPr>
        <w:spacing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E480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4A543D" w:rsidRDefault="004A543D"/>
    <w:sectPr w:rsidR="004A543D" w:rsidSect="004A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D60D0"/>
    <w:multiLevelType w:val="multilevel"/>
    <w:tmpl w:val="147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3B1A6C"/>
    <w:multiLevelType w:val="multilevel"/>
    <w:tmpl w:val="B53A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807"/>
    <w:rsid w:val="004A543D"/>
    <w:rsid w:val="004E4807"/>
    <w:rsid w:val="00AA0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3D"/>
  </w:style>
  <w:style w:type="paragraph" w:styleId="2">
    <w:name w:val="heading 2"/>
    <w:basedOn w:val="a"/>
    <w:link w:val="20"/>
    <w:uiPriority w:val="9"/>
    <w:qFormat/>
    <w:rsid w:val="004E48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8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E48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8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2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0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main/information_materials/vid_p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r3fDr4EMQM6H5Vo9f4kWYJqS4Vsyes2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about/news/razmeshcheny-videoroliki-po-itogovomu-sochineniyu-i-izlozheniy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ipi.ru/about/news/metodicheskie-materialy-po-podgotovke-k-itogovomu-sochineniyu-izlozheniy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/ru/press_center/gallery/?id=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2024-11-01T06:13:00Z</dcterms:created>
  <dcterms:modified xsi:type="dcterms:W3CDTF">2024-11-01T06:17:00Z</dcterms:modified>
</cp:coreProperties>
</file>