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23" w:rsidRPr="00804EFD" w:rsidRDefault="00CC4423" w:rsidP="00CC4423">
      <w:pPr>
        <w:pStyle w:val="1"/>
        <w:shd w:val="clear" w:color="auto" w:fill="auto"/>
        <w:tabs>
          <w:tab w:val="left" w:leader="underscore" w:pos="8074"/>
        </w:tabs>
        <w:spacing w:before="0" w:after="0" w:line="230" w:lineRule="exact"/>
        <w:ind w:left="1701" w:right="1132"/>
        <w:jc w:val="right"/>
        <w:rPr>
          <w:sz w:val="28"/>
          <w:szCs w:val="28"/>
        </w:rPr>
      </w:pPr>
    </w:p>
    <w:p w:rsidR="00742928" w:rsidRDefault="00742928"/>
    <w:p w:rsidR="00CC4423" w:rsidRDefault="00CC4423"/>
    <w:p w:rsidR="00CC4423" w:rsidRDefault="00CC4423"/>
    <w:p w:rsidR="00CC4423" w:rsidRDefault="00CC4423"/>
    <w:p w:rsidR="00CC4423" w:rsidRDefault="00CC4423"/>
    <w:p w:rsidR="00CC4423" w:rsidRPr="00CC4423" w:rsidRDefault="00CC4423">
      <w:pPr>
        <w:rPr>
          <w:sz w:val="32"/>
          <w:szCs w:val="32"/>
        </w:rPr>
      </w:pPr>
    </w:p>
    <w:p w:rsidR="00CC4423" w:rsidRDefault="002A5FDE" w:rsidP="00CC44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Индивидуальный п</w:t>
      </w:r>
      <w:r w:rsidR="00CC4423" w:rsidRPr="00CC4423">
        <w:rPr>
          <w:rFonts w:ascii="Times New Roman" w:hAnsi="Times New Roman" w:cs="Times New Roman"/>
          <w:b/>
          <w:sz w:val="32"/>
          <w:szCs w:val="32"/>
        </w:rPr>
        <w:t xml:space="preserve">лан психолого-педагогического сопровождения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__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код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ученика</w:t>
      </w:r>
      <w:r>
        <w:rPr>
          <w:rFonts w:ascii="Times New Roman" w:hAnsi="Times New Roman" w:cs="Times New Roman"/>
          <w:b/>
          <w:sz w:val="32"/>
          <w:szCs w:val="32"/>
        </w:rPr>
        <w:t>______</w:t>
      </w:r>
      <w:r w:rsidR="00CC4423" w:rsidRPr="00CC4423">
        <w:rPr>
          <w:rFonts w:ascii="Times New Roman" w:hAnsi="Times New Roman" w:cs="Times New Roman"/>
          <w:b/>
          <w:sz w:val="32"/>
          <w:szCs w:val="32"/>
        </w:rPr>
        <w:t>по</w:t>
      </w:r>
      <w:proofErr w:type="spellEnd"/>
      <w:r w:rsidR="00CC4423" w:rsidRPr="00CC4423">
        <w:rPr>
          <w:rFonts w:ascii="Times New Roman" w:hAnsi="Times New Roman" w:cs="Times New Roman"/>
          <w:b/>
          <w:sz w:val="32"/>
          <w:szCs w:val="32"/>
        </w:rPr>
        <w:t xml:space="preserve"> итогам СПТ</w:t>
      </w:r>
    </w:p>
    <w:p w:rsidR="00CC4423" w:rsidRDefault="00CC4423" w:rsidP="00CC44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4423" w:rsidRDefault="00CC4423" w:rsidP="00CC44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4423" w:rsidRPr="00CC4423" w:rsidRDefault="00CC4423" w:rsidP="00CC44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423" w:rsidRPr="00CC4423" w:rsidRDefault="00CC4423" w:rsidP="00CC4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423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CC4423" w:rsidRDefault="00CC4423" w:rsidP="00CC44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423">
        <w:rPr>
          <w:rFonts w:ascii="Times New Roman" w:hAnsi="Times New Roman" w:cs="Times New Roman"/>
          <w:sz w:val="28"/>
          <w:szCs w:val="28"/>
        </w:rPr>
        <w:t>педагог-пс</w:t>
      </w:r>
      <w:r w:rsidR="006E3CB8">
        <w:rPr>
          <w:rFonts w:ascii="Times New Roman" w:hAnsi="Times New Roman" w:cs="Times New Roman"/>
          <w:sz w:val="28"/>
          <w:szCs w:val="28"/>
        </w:rPr>
        <w:t>ихолог</w:t>
      </w:r>
    </w:p>
    <w:p w:rsidR="00CC4423" w:rsidRDefault="00CC4423" w:rsidP="00CC4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423" w:rsidRDefault="00CC4423" w:rsidP="00CC4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423" w:rsidRDefault="00CC4423" w:rsidP="00CC4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423" w:rsidRDefault="00CC4423" w:rsidP="00CC4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423" w:rsidRDefault="00CC4423" w:rsidP="00CC4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423" w:rsidRDefault="00CC4423" w:rsidP="00CC4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423" w:rsidRDefault="00CC4423" w:rsidP="00CC4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423" w:rsidRDefault="00CC4423" w:rsidP="00CC4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F23" w:rsidRDefault="00715F23" w:rsidP="00CC44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F23" w:rsidRDefault="00715F23" w:rsidP="00CC44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F23" w:rsidRDefault="00715F23" w:rsidP="00CC44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F23" w:rsidRDefault="00715F23" w:rsidP="00CC44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F23" w:rsidRDefault="00715F23" w:rsidP="00CC44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F23" w:rsidRDefault="00715F23" w:rsidP="00CC44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F23" w:rsidRDefault="00715F23" w:rsidP="00CC44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F23" w:rsidRDefault="00715F23" w:rsidP="00CC44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F23" w:rsidRDefault="00715F23" w:rsidP="00CC44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F23" w:rsidRDefault="00715F23" w:rsidP="00CC44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F23" w:rsidRDefault="00715F23" w:rsidP="00CC44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4423" w:rsidRDefault="002A5FDE" w:rsidP="00CC44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2023-</w:t>
      </w:r>
      <w:r w:rsidR="00CC442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C442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555AA" w:rsidRPr="004032C5" w:rsidRDefault="009555AA" w:rsidP="009555AA">
      <w:pPr>
        <w:spacing w:after="0" w:line="259" w:lineRule="auto"/>
        <w:ind w:right="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2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9555AA" w:rsidRDefault="009555AA" w:rsidP="009555AA">
      <w:pPr>
        <w:spacing w:after="0" w:line="259" w:lineRule="auto"/>
        <w:ind w:right="135"/>
        <w:jc w:val="center"/>
      </w:pPr>
    </w:p>
    <w:p w:rsidR="009555AA" w:rsidRPr="004032C5" w:rsidRDefault="009555AA" w:rsidP="004032C5">
      <w:pPr>
        <w:ind w:left="335" w:right="537"/>
        <w:jc w:val="both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sz w:val="24"/>
          <w:szCs w:val="24"/>
        </w:rPr>
        <w:t xml:space="preserve">В настоящее время в Ростовской  области наблюдается рост количества детей и подростков, склонных к асоциальному поведению, а значит, возникла необходимость в проведении специальных методик и диагностик по выявлению детей группы риска и последующей работы с ними. Проводимая методика СПТ предназначена для выявления латентной и явной рискогенности социально-психологических условий, формирующих психологическую готовность к </w:t>
      </w:r>
      <w:proofErr w:type="spellStart"/>
      <w:r w:rsidRPr="004032C5">
        <w:rPr>
          <w:rFonts w:ascii="Times New Roman" w:hAnsi="Times New Roman" w:cs="Times New Roman"/>
          <w:sz w:val="24"/>
          <w:szCs w:val="24"/>
        </w:rPr>
        <w:t>аддиктивному</w:t>
      </w:r>
      <w:proofErr w:type="spellEnd"/>
      <w:r w:rsidRPr="004032C5">
        <w:rPr>
          <w:rFonts w:ascii="Times New Roman" w:hAnsi="Times New Roman" w:cs="Times New Roman"/>
          <w:sz w:val="24"/>
          <w:szCs w:val="24"/>
        </w:rPr>
        <w:t xml:space="preserve"> (зависимому) поведению у лиц подросткового и юношеского возраста. Данная методика осуществляет оценку вероятности вовлечения в </w:t>
      </w:r>
      <w:proofErr w:type="spellStart"/>
      <w:r w:rsidRPr="004032C5">
        <w:rPr>
          <w:rFonts w:ascii="Times New Roman" w:hAnsi="Times New Roman" w:cs="Times New Roman"/>
          <w:sz w:val="24"/>
          <w:szCs w:val="24"/>
        </w:rPr>
        <w:t>аддиктивное</w:t>
      </w:r>
      <w:proofErr w:type="spellEnd"/>
      <w:r w:rsidRPr="004032C5">
        <w:rPr>
          <w:rFonts w:ascii="Times New Roman" w:hAnsi="Times New Roman" w:cs="Times New Roman"/>
          <w:sz w:val="24"/>
          <w:szCs w:val="24"/>
        </w:rPr>
        <w:t xml:space="preserve"> поведение на основе соотношения факторов риска и факторов защиты, воздействующих на обследуемых. Выявляет повышенную и незначительную вероятность вовлечения в зависимое поведение. Таким образом, выявленным подросткам группы риска необходимо повысить адаптивные возможности, сформировать позитивное отношение к самому себе и окружающим, развить навыки конструктивного общения, способности к адекватной оценке своего поведения в проблемной ситуации за счет мнений других, терпимость к различным мнениям.  </w:t>
      </w:r>
    </w:p>
    <w:p w:rsidR="009555AA" w:rsidRPr="004032C5" w:rsidRDefault="009555AA" w:rsidP="004032C5">
      <w:pPr>
        <w:ind w:left="335" w:right="537" w:firstLine="711"/>
        <w:jc w:val="both"/>
        <w:rPr>
          <w:sz w:val="24"/>
          <w:szCs w:val="24"/>
        </w:rPr>
      </w:pPr>
      <w:r w:rsidRPr="004032C5">
        <w:rPr>
          <w:rFonts w:ascii="Times New Roman" w:hAnsi="Times New Roman" w:cs="Times New Roman"/>
          <w:sz w:val="24"/>
          <w:szCs w:val="24"/>
        </w:rPr>
        <w:t xml:space="preserve"> Федеральные государственные стандарты образования ставят задачу развивать всестороннюю личность, адаптированную к жизни в социуме, у которой сформированы и развиты навыки жизненной компетентности, это возможно только при создании психологического комфорта в адаптивном образовательном учреждении. Учитывая выше сказанное</w:t>
      </w:r>
      <w:r w:rsidRPr="004032C5">
        <w:rPr>
          <w:sz w:val="24"/>
          <w:szCs w:val="24"/>
        </w:rPr>
        <w:t xml:space="preserve">, данная программа </w:t>
      </w:r>
      <w:r w:rsidRPr="004032C5">
        <w:rPr>
          <w:rFonts w:ascii="Times New Roman" w:hAnsi="Times New Roman" w:cs="Times New Roman"/>
          <w:sz w:val="24"/>
          <w:szCs w:val="24"/>
        </w:rPr>
        <w:t>является актуальной для образовательных учреждений.</w:t>
      </w:r>
    </w:p>
    <w:p w:rsidR="009555AA" w:rsidRPr="004032C5" w:rsidRDefault="009555AA" w:rsidP="004032C5">
      <w:pPr>
        <w:spacing w:after="26" w:line="267" w:lineRule="auto"/>
        <w:ind w:left="335" w:right="506" w:hanging="51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b/>
          <w:sz w:val="24"/>
          <w:szCs w:val="24"/>
        </w:rPr>
        <w:t xml:space="preserve">Программа построена с учетом требований следующих документов: </w:t>
      </w:r>
    </w:p>
    <w:p w:rsidR="009555AA" w:rsidRPr="004032C5" w:rsidRDefault="009555AA" w:rsidP="004032C5">
      <w:pPr>
        <w:pStyle w:val="a4"/>
        <w:numPr>
          <w:ilvl w:val="0"/>
          <w:numId w:val="8"/>
        </w:numPr>
        <w:spacing w:after="5" w:line="264" w:lineRule="auto"/>
        <w:ind w:right="537"/>
        <w:jc w:val="both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sz w:val="24"/>
          <w:szCs w:val="24"/>
        </w:rPr>
        <w:t xml:space="preserve">Конституции Российской Федерации.  </w:t>
      </w:r>
    </w:p>
    <w:p w:rsidR="009555AA" w:rsidRPr="004032C5" w:rsidRDefault="009555AA" w:rsidP="004032C5">
      <w:pPr>
        <w:pStyle w:val="a4"/>
        <w:numPr>
          <w:ilvl w:val="0"/>
          <w:numId w:val="8"/>
        </w:numPr>
        <w:spacing w:after="5" w:line="264" w:lineRule="auto"/>
        <w:ind w:right="537"/>
        <w:jc w:val="both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sz w:val="24"/>
          <w:szCs w:val="24"/>
        </w:rPr>
        <w:t xml:space="preserve">Конвенции о правах ребенка. </w:t>
      </w:r>
    </w:p>
    <w:p w:rsidR="009555AA" w:rsidRPr="004032C5" w:rsidRDefault="009555AA" w:rsidP="004032C5">
      <w:pPr>
        <w:pStyle w:val="a4"/>
        <w:numPr>
          <w:ilvl w:val="0"/>
          <w:numId w:val="8"/>
        </w:numPr>
        <w:spacing w:after="5" w:line="264" w:lineRule="auto"/>
        <w:ind w:right="537"/>
        <w:jc w:val="both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«Об образовании».  </w:t>
      </w:r>
    </w:p>
    <w:p w:rsidR="009555AA" w:rsidRDefault="009555AA" w:rsidP="004032C5">
      <w:pPr>
        <w:pStyle w:val="a4"/>
        <w:numPr>
          <w:ilvl w:val="0"/>
          <w:numId w:val="8"/>
        </w:numPr>
        <w:spacing w:after="34"/>
        <w:ind w:right="537"/>
      </w:pPr>
      <w:r w:rsidRPr="004032C5">
        <w:rPr>
          <w:rFonts w:ascii="Times New Roman" w:hAnsi="Times New Roman" w:cs="Times New Roman"/>
          <w:sz w:val="24"/>
          <w:szCs w:val="24"/>
        </w:rPr>
        <w:t>Закона Российской Федерации «Об основах системы профилактики безнадзорности и правонарушений несовершеннолетних» № 120-ФЗ от 24.06.1999г.</w:t>
      </w:r>
    </w:p>
    <w:p w:rsidR="009555AA" w:rsidRDefault="009555AA" w:rsidP="009555AA">
      <w:pPr>
        <w:spacing w:after="14" w:line="260" w:lineRule="auto"/>
        <w:ind w:left="345" w:right="537"/>
        <w:jc w:val="both"/>
        <w:rPr>
          <w:b/>
        </w:rPr>
      </w:pPr>
    </w:p>
    <w:p w:rsidR="009555AA" w:rsidRDefault="009555AA" w:rsidP="009555AA">
      <w:pPr>
        <w:spacing w:after="14" w:line="260" w:lineRule="auto"/>
        <w:ind w:left="345" w:right="537"/>
        <w:jc w:val="both"/>
        <w:rPr>
          <w:b/>
        </w:rPr>
      </w:pPr>
    </w:p>
    <w:p w:rsidR="009555AA" w:rsidRPr="004032C5" w:rsidRDefault="009555AA" w:rsidP="009555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2C5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9555AA" w:rsidRPr="004032C5" w:rsidRDefault="009555AA" w:rsidP="00955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sz w:val="24"/>
          <w:szCs w:val="24"/>
        </w:rPr>
        <w:t>обеспечение социально-психологической поддержки подростков, выявленной «группы риска» по результатам СПТ, направленной на решение проблем вовлечения, обучающихся в зависимое поведение, связанное с дефицитом ресурсов психологической устойчивости личности.</w:t>
      </w:r>
    </w:p>
    <w:p w:rsidR="009555AA" w:rsidRPr="004032C5" w:rsidRDefault="009555AA" w:rsidP="009555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5AA" w:rsidRPr="004032C5" w:rsidRDefault="009555AA" w:rsidP="009555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2C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555AA" w:rsidRPr="004032C5" w:rsidRDefault="009555AA" w:rsidP="009555A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sz w:val="24"/>
          <w:szCs w:val="24"/>
        </w:rPr>
        <w:t>профилактика рискованного поведения несовершеннолетних;</w:t>
      </w:r>
    </w:p>
    <w:p w:rsidR="009555AA" w:rsidRPr="004032C5" w:rsidRDefault="009555AA" w:rsidP="009555A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sz w:val="24"/>
          <w:szCs w:val="24"/>
        </w:rPr>
        <w:t xml:space="preserve">развитие навыков саморегуляции и самоорганизации </w:t>
      </w:r>
      <w:proofErr w:type="spellStart"/>
      <w:r w:rsidRPr="004032C5">
        <w:rPr>
          <w:rFonts w:ascii="Times New Roman" w:hAnsi="Times New Roman" w:cs="Times New Roman"/>
          <w:sz w:val="24"/>
          <w:szCs w:val="24"/>
        </w:rPr>
        <w:t>личности</w:t>
      </w:r>
      <w:proofErr w:type="gramStart"/>
      <w:r w:rsidRPr="004032C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032C5">
        <w:rPr>
          <w:rFonts w:ascii="Times New Roman" w:hAnsi="Times New Roman" w:cs="Times New Roman"/>
          <w:sz w:val="24"/>
          <w:szCs w:val="24"/>
        </w:rPr>
        <w:t>трессоустойчивости</w:t>
      </w:r>
      <w:proofErr w:type="spellEnd"/>
      <w:r w:rsidRPr="004032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32C5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4032C5">
        <w:rPr>
          <w:rFonts w:ascii="Times New Roman" w:hAnsi="Times New Roman" w:cs="Times New Roman"/>
          <w:sz w:val="24"/>
          <w:szCs w:val="24"/>
        </w:rPr>
        <w:t xml:space="preserve"> со стрессом; навыков </w:t>
      </w:r>
      <w:proofErr w:type="spellStart"/>
      <w:r w:rsidRPr="004032C5">
        <w:rPr>
          <w:rFonts w:ascii="Times New Roman" w:hAnsi="Times New Roman" w:cs="Times New Roman"/>
          <w:sz w:val="24"/>
          <w:szCs w:val="24"/>
        </w:rPr>
        <w:t>принятиярешений</w:t>
      </w:r>
      <w:proofErr w:type="spellEnd"/>
      <w:r w:rsidRPr="004032C5">
        <w:rPr>
          <w:rFonts w:ascii="Times New Roman" w:hAnsi="Times New Roman" w:cs="Times New Roman"/>
          <w:sz w:val="24"/>
          <w:szCs w:val="24"/>
        </w:rPr>
        <w:t xml:space="preserve"> и обращения за социально-психологической поддержкой;</w:t>
      </w:r>
    </w:p>
    <w:p w:rsidR="009555AA" w:rsidRPr="004032C5" w:rsidRDefault="009555AA" w:rsidP="009555A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sz w:val="24"/>
          <w:szCs w:val="24"/>
        </w:rPr>
        <w:lastRenderedPageBreak/>
        <w:t xml:space="preserve">содействие осознания обучающимися ценности </w:t>
      </w:r>
      <w:proofErr w:type="spellStart"/>
      <w:r w:rsidRPr="004032C5">
        <w:rPr>
          <w:rFonts w:ascii="Times New Roman" w:hAnsi="Times New Roman" w:cs="Times New Roman"/>
          <w:sz w:val="24"/>
          <w:szCs w:val="24"/>
        </w:rPr>
        <w:t>экологическицелесообразного</w:t>
      </w:r>
      <w:proofErr w:type="spellEnd"/>
      <w:r w:rsidRPr="004032C5">
        <w:rPr>
          <w:rFonts w:ascii="Times New Roman" w:hAnsi="Times New Roman" w:cs="Times New Roman"/>
          <w:sz w:val="24"/>
          <w:szCs w:val="24"/>
        </w:rPr>
        <w:t>, здорового и безопасного образа жизни;</w:t>
      </w:r>
    </w:p>
    <w:p w:rsidR="009555AA" w:rsidRPr="004032C5" w:rsidRDefault="009555AA" w:rsidP="009555A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sz w:val="24"/>
          <w:szCs w:val="24"/>
        </w:rPr>
        <w:t xml:space="preserve">развитие коммуникативных и социальных навыков, навыков </w:t>
      </w:r>
      <w:proofErr w:type="spellStart"/>
      <w:r w:rsidRPr="004032C5">
        <w:rPr>
          <w:rFonts w:ascii="Times New Roman" w:hAnsi="Times New Roman" w:cs="Times New Roman"/>
          <w:sz w:val="24"/>
          <w:szCs w:val="24"/>
        </w:rPr>
        <w:t>уверенногоповедения</w:t>
      </w:r>
      <w:proofErr w:type="spellEnd"/>
      <w:r w:rsidRPr="004032C5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9555AA" w:rsidRPr="004032C5" w:rsidRDefault="009555AA" w:rsidP="009555A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sz w:val="24"/>
          <w:szCs w:val="24"/>
        </w:rPr>
        <w:t xml:space="preserve">укрепление взаимодействия семьи и школы в создании условий </w:t>
      </w:r>
      <w:proofErr w:type="spellStart"/>
      <w:r w:rsidRPr="004032C5">
        <w:rPr>
          <w:rFonts w:ascii="Times New Roman" w:hAnsi="Times New Roman" w:cs="Times New Roman"/>
          <w:sz w:val="24"/>
          <w:szCs w:val="24"/>
        </w:rPr>
        <w:t>дляуспеха</w:t>
      </w:r>
      <w:proofErr w:type="spellEnd"/>
      <w:r w:rsidRPr="004032C5">
        <w:rPr>
          <w:rFonts w:ascii="Times New Roman" w:hAnsi="Times New Roman" w:cs="Times New Roman"/>
          <w:sz w:val="24"/>
          <w:szCs w:val="24"/>
        </w:rPr>
        <w:t xml:space="preserve"> и самореализации детей.</w:t>
      </w:r>
    </w:p>
    <w:p w:rsidR="009555AA" w:rsidRPr="004032C5" w:rsidRDefault="009555AA" w:rsidP="009555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5AA" w:rsidRPr="004032C5" w:rsidRDefault="009555AA" w:rsidP="009555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2C5">
        <w:rPr>
          <w:rFonts w:ascii="Times New Roman" w:hAnsi="Times New Roman" w:cs="Times New Roman"/>
          <w:b/>
          <w:sz w:val="24"/>
          <w:szCs w:val="24"/>
        </w:rPr>
        <w:t>Форма работы:</w:t>
      </w:r>
    </w:p>
    <w:p w:rsidR="009555AA" w:rsidRPr="004032C5" w:rsidRDefault="009555AA" w:rsidP="00955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sz w:val="24"/>
          <w:szCs w:val="24"/>
        </w:rPr>
        <w:t xml:space="preserve">- групповая (диагностика, тренинги, игры, дискуссии, беседы) </w:t>
      </w:r>
    </w:p>
    <w:p w:rsidR="009555AA" w:rsidRPr="004032C5" w:rsidRDefault="009555AA" w:rsidP="00955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sz w:val="24"/>
          <w:szCs w:val="24"/>
        </w:rPr>
        <w:t>- индивидуальная (диагностика, консультации, индивидуальные занятия)</w:t>
      </w:r>
    </w:p>
    <w:p w:rsidR="009555AA" w:rsidRPr="004032C5" w:rsidRDefault="009555AA" w:rsidP="00955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55AA" w:rsidRPr="004032C5" w:rsidRDefault="009555AA" w:rsidP="00955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 w:rsidRPr="004032C5">
        <w:rPr>
          <w:rFonts w:ascii="Times New Roman" w:hAnsi="Times New Roman" w:cs="Times New Roman"/>
          <w:sz w:val="24"/>
          <w:szCs w:val="24"/>
        </w:rPr>
        <w:t xml:space="preserve"> повышение уровня социально-психологической адаптации студентов «группы риска».</w:t>
      </w:r>
    </w:p>
    <w:p w:rsidR="009555AA" w:rsidRPr="004032C5" w:rsidRDefault="009555AA" w:rsidP="009555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7B16" w:rsidRPr="004032C5" w:rsidRDefault="009555AA" w:rsidP="009555AA">
      <w:pPr>
        <w:ind w:right="537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="004032C5">
        <w:rPr>
          <w:rFonts w:ascii="Times New Roman" w:hAnsi="Times New Roman" w:cs="Times New Roman"/>
          <w:sz w:val="24"/>
          <w:szCs w:val="24"/>
        </w:rPr>
        <w:t>п</w:t>
      </w:r>
      <w:r w:rsidRPr="004032C5">
        <w:rPr>
          <w:rFonts w:ascii="Times New Roman" w:hAnsi="Times New Roman" w:cs="Times New Roman"/>
          <w:sz w:val="24"/>
          <w:szCs w:val="24"/>
        </w:rPr>
        <w:t xml:space="preserve">одростки группы риска по СПТ, </w:t>
      </w:r>
      <w:r w:rsidR="004F7B16" w:rsidRPr="004032C5">
        <w:rPr>
          <w:rFonts w:ascii="Times New Roman" w:hAnsi="Times New Roman" w:cs="Times New Roman"/>
          <w:sz w:val="24"/>
          <w:szCs w:val="24"/>
        </w:rPr>
        <w:t>учащиеся</w:t>
      </w:r>
      <w:r w:rsidRPr="004032C5">
        <w:rPr>
          <w:rFonts w:ascii="Times New Roman" w:hAnsi="Times New Roman" w:cs="Times New Roman"/>
          <w:sz w:val="24"/>
          <w:szCs w:val="24"/>
        </w:rPr>
        <w:t xml:space="preserve"> 7,8,9классов,</w:t>
      </w:r>
      <w:r w:rsidR="004F7B16" w:rsidRPr="004032C5">
        <w:rPr>
          <w:rFonts w:ascii="Times New Roman" w:hAnsi="Times New Roman" w:cs="Times New Roman"/>
          <w:sz w:val="24"/>
          <w:szCs w:val="24"/>
        </w:rPr>
        <w:t xml:space="preserve"> законные представители, классные руководители.</w:t>
      </w:r>
    </w:p>
    <w:p w:rsidR="004F7B16" w:rsidRDefault="004F7B16" w:rsidP="009555AA">
      <w:pPr>
        <w:ind w:right="537"/>
      </w:pPr>
    </w:p>
    <w:p w:rsidR="009555AA" w:rsidRPr="004032C5" w:rsidRDefault="004F7B16" w:rsidP="004F7B16">
      <w:pPr>
        <w:ind w:right="537"/>
        <w:jc w:val="center"/>
        <w:rPr>
          <w:rFonts w:ascii="Times New Roman" w:hAnsi="Times New Roman" w:cs="Times New Roman"/>
          <w:sz w:val="24"/>
          <w:szCs w:val="24"/>
        </w:rPr>
      </w:pPr>
      <w:r w:rsidRPr="004032C5">
        <w:rPr>
          <w:rFonts w:ascii="Times New Roman" w:hAnsi="Times New Roman" w:cs="Times New Roman"/>
          <w:sz w:val="24"/>
          <w:szCs w:val="24"/>
        </w:rPr>
        <w:t>План мероприятий:</w:t>
      </w:r>
    </w:p>
    <w:tbl>
      <w:tblPr>
        <w:tblStyle w:val="a5"/>
        <w:tblW w:w="5092" w:type="pct"/>
        <w:tblLayout w:type="fixed"/>
        <w:tblLook w:val="04A0"/>
      </w:tblPr>
      <w:tblGrid>
        <w:gridCol w:w="831"/>
        <w:gridCol w:w="2112"/>
        <w:gridCol w:w="2127"/>
        <w:gridCol w:w="1844"/>
        <w:gridCol w:w="1275"/>
        <w:gridCol w:w="1558"/>
      </w:tblGrid>
      <w:tr w:rsidR="004032C5" w:rsidRPr="004032C5" w:rsidTr="00ED2C69">
        <w:tc>
          <w:tcPr>
            <w:tcW w:w="426" w:type="pct"/>
          </w:tcPr>
          <w:p w:rsidR="00D37B95" w:rsidRPr="00ED2C69" w:rsidRDefault="00D37B95" w:rsidP="00ED2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C6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83" w:type="pct"/>
          </w:tcPr>
          <w:p w:rsidR="00D37B95" w:rsidRPr="00ED2C69" w:rsidRDefault="00D37B95" w:rsidP="00ED2C69">
            <w:pPr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ED2C69">
              <w:rPr>
                <w:rFonts w:ascii="Times New Roman" w:hAnsi="Times New Roman" w:cs="Times New Roman"/>
                <w:b/>
              </w:rPr>
              <w:t>Цель  сопровождения</w:t>
            </w:r>
          </w:p>
        </w:tc>
        <w:tc>
          <w:tcPr>
            <w:tcW w:w="1091" w:type="pct"/>
          </w:tcPr>
          <w:p w:rsidR="00D37B95" w:rsidRPr="00ED2C69" w:rsidRDefault="00D37B95" w:rsidP="00ED2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C69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946" w:type="pct"/>
          </w:tcPr>
          <w:p w:rsidR="00D37B95" w:rsidRPr="00ED2C69" w:rsidRDefault="00D37B95" w:rsidP="00ED2C69">
            <w:pPr>
              <w:ind w:right="35"/>
              <w:jc w:val="center"/>
              <w:rPr>
                <w:rFonts w:ascii="Times New Roman" w:hAnsi="Times New Roman" w:cs="Times New Roman"/>
                <w:b/>
              </w:rPr>
            </w:pPr>
            <w:r w:rsidRPr="00ED2C69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654" w:type="pct"/>
          </w:tcPr>
          <w:p w:rsidR="00D37B95" w:rsidRPr="00ED2C69" w:rsidRDefault="00D37B95" w:rsidP="00ED2C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2C69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799" w:type="pct"/>
          </w:tcPr>
          <w:p w:rsidR="004032C5" w:rsidRPr="00ED2C69" w:rsidRDefault="00D37B95" w:rsidP="00ED2C69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ED2C69">
              <w:rPr>
                <w:rFonts w:ascii="Times New Roman" w:hAnsi="Times New Roman" w:cs="Times New Roman"/>
                <w:b/>
              </w:rPr>
              <w:t>Результат/</w:t>
            </w:r>
          </w:p>
          <w:p w:rsidR="00D37B95" w:rsidRPr="00ED2C69" w:rsidRDefault="00D37B95" w:rsidP="00ED2C69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ED2C69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4032C5" w:rsidRPr="004032C5" w:rsidTr="00ED2C69">
        <w:tc>
          <w:tcPr>
            <w:tcW w:w="426" w:type="pct"/>
          </w:tcPr>
          <w:p w:rsidR="00D37B9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3" w:type="pct"/>
          </w:tcPr>
          <w:p w:rsidR="00D37B95" w:rsidRPr="004032C5" w:rsidRDefault="00D37B95" w:rsidP="00E43634">
            <w:pPr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Оказание психологической помощи</w:t>
            </w:r>
          </w:p>
        </w:tc>
        <w:tc>
          <w:tcPr>
            <w:tcW w:w="1091" w:type="pct"/>
          </w:tcPr>
          <w:p w:rsidR="00D37B95" w:rsidRPr="004032C5" w:rsidRDefault="00D37B95" w:rsidP="00E43634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 xml:space="preserve">Индивидуальные консультации  </w:t>
            </w:r>
          </w:p>
        </w:tc>
        <w:tc>
          <w:tcPr>
            <w:tcW w:w="946" w:type="pct"/>
          </w:tcPr>
          <w:p w:rsidR="00D37B95" w:rsidRPr="004032C5" w:rsidRDefault="00D37B95" w:rsidP="00E43634">
            <w:pPr>
              <w:ind w:right="35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Учащиеся «группы риска»</w:t>
            </w:r>
            <w:proofErr w:type="gramStart"/>
            <w:r w:rsidRPr="004032C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032C5">
              <w:rPr>
                <w:rFonts w:ascii="Times New Roman" w:hAnsi="Times New Roman" w:cs="Times New Roman"/>
              </w:rPr>
              <w:t>законные представители, классные руководители, педагоги</w:t>
            </w:r>
          </w:p>
        </w:tc>
        <w:tc>
          <w:tcPr>
            <w:tcW w:w="654" w:type="pct"/>
          </w:tcPr>
          <w:p w:rsidR="00D37B95" w:rsidRPr="004032C5" w:rsidRDefault="00D37B95" w:rsidP="00E43634">
            <w:pPr>
              <w:ind w:right="35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99" w:type="pct"/>
          </w:tcPr>
          <w:p w:rsidR="00D37B95" w:rsidRPr="004032C5" w:rsidRDefault="00D37B9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2C5" w:rsidRPr="004032C5" w:rsidTr="00ED2C69">
        <w:tc>
          <w:tcPr>
            <w:tcW w:w="426" w:type="pct"/>
          </w:tcPr>
          <w:p w:rsidR="00D37B9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pct"/>
          </w:tcPr>
          <w:p w:rsidR="00D37B95" w:rsidRPr="004032C5" w:rsidRDefault="00D37B95" w:rsidP="00E43634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032C5">
              <w:rPr>
                <w:rFonts w:ascii="Times New Roman" w:hAnsi="Times New Roman" w:cs="Times New Roman"/>
              </w:rPr>
              <w:t>Снятие напряженности.</w:t>
            </w:r>
          </w:p>
        </w:tc>
        <w:tc>
          <w:tcPr>
            <w:tcW w:w="1091" w:type="pct"/>
          </w:tcPr>
          <w:p w:rsidR="00D37B95" w:rsidRPr="004032C5" w:rsidRDefault="00D37B95" w:rsidP="005A7451">
            <w:pPr>
              <w:rPr>
                <w:rFonts w:ascii="Times New Roman" w:hAnsi="Times New Roman" w:cs="Times New Roman"/>
                <w:b/>
                <w:i/>
              </w:rPr>
            </w:pPr>
            <w:r w:rsidRPr="004032C5">
              <w:rPr>
                <w:rFonts w:ascii="Times New Roman" w:hAnsi="Times New Roman" w:cs="Times New Roman"/>
                <w:b/>
                <w:i/>
              </w:rPr>
              <w:t>Тренинг. «Кто Я?»</w:t>
            </w:r>
          </w:p>
          <w:p w:rsidR="00D37B95" w:rsidRPr="004032C5" w:rsidRDefault="00D37B95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Занятие 1. Знакомство. Настройка. Старт.</w:t>
            </w:r>
          </w:p>
        </w:tc>
        <w:tc>
          <w:tcPr>
            <w:tcW w:w="946" w:type="pct"/>
          </w:tcPr>
          <w:p w:rsidR="00243654" w:rsidRPr="004032C5" w:rsidRDefault="00243654" w:rsidP="002A5F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Индивидуальная работа с участник</w:t>
            </w:r>
            <w:r w:rsidR="002A5FDE">
              <w:rPr>
                <w:rFonts w:ascii="Times New Roman" w:hAnsi="Times New Roman" w:cs="Times New Roman"/>
              </w:rPr>
              <w:t xml:space="preserve">ом </w:t>
            </w:r>
            <w:r w:rsidRPr="004032C5">
              <w:rPr>
                <w:rFonts w:ascii="Times New Roman" w:hAnsi="Times New Roman" w:cs="Times New Roman"/>
              </w:rPr>
              <w:t>«группы риска СПТ»</w:t>
            </w:r>
          </w:p>
        </w:tc>
        <w:tc>
          <w:tcPr>
            <w:tcW w:w="654" w:type="pct"/>
          </w:tcPr>
          <w:p w:rsidR="00D37B95" w:rsidRPr="004032C5" w:rsidRDefault="00210B0A" w:rsidP="00E43634">
            <w:pPr>
              <w:ind w:right="-10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99" w:type="pct"/>
          </w:tcPr>
          <w:p w:rsidR="00D37B95" w:rsidRPr="004032C5" w:rsidRDefault="00D37B9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2C5" w:rsidRPr="004032C5" w:rsidTr="00ED2C69">
        <w:tc>
          <w:tcPr>
            <w:tcW w:w="426" w:type="pct"/>
          </w:tcPr>
          <w:p w:rsidR="00EC6981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3" w:type="pct"/>
          </w:tcPr>
          <w:p w:rsidR="00EC6981" w:rsidRPr="004032C5" w:rsidRDefault="00EC6981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Создание атмосферы, тренировка навыков самопознания, преодоление барьеров коммуникации</w:t>
            </w:r>
          </w:p>
        </w:tc>
        <w:tc>
          <w:tcPr>
            <w:tcW w:w="1091" w:type="pct"/>
          </w:tcPr>
          <w:p w:rsidR="00EC6981" w:rsidRPr="004032C5" w:rsidRDefault="00EC6981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Занятие 2. Самопрезентация.</w:t>
            </w:r>
          </w:p>
        </w:tc>
        <w:tc>
          <w:tcPr>
            <w:tcW w:w="946" w:type="pct"/>
          </w:tcPr>
          <w:p w:rsidR="00EC6981" w:rsidRPr="004032C5" w:rsidRDefault="002A5FDE" w:rsidP="00243654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Индивидуальная работа с участник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4032C5">
              <w:rPr>
                <w:rFonts w:ascii="Times New Roman" w:hAnsi="Times New Roman" w:cs="Times New Roman"/>
              </w:rPr>
              <w:t>«группы риска СПТ</w:t>
            </w:r>
            <w:proofErr w:type="gramStart"/>
            <w:r w:rsidRPr="004032C5">
              <w:rPr>
                <w:rFonts w:ascii="Times New Roman" w:hAnsi="Times New Roman" w:cs="Times New Roman"/>
              </w:rPr>
              <w:t>»</w:t>
            </w:r>
            <w:r w:rsidR="00243654" w:rsidRPr="004032C5">
              <w:rPr>
                <w:rFonts w:ascii="Times New Roman" w:hAnsi="Times New Roman" w:cs="Times New Roman"/>
              </w:rPr>
              <w:t>А</w:t>
            </w:r>
            <w:proofErr w:type="gramEnd"/>
            <w:r w:rsidR="00243654" w:rsidRPr="004032C5">
              <w:rPr>
                <w:rFonts w:ascii="Times New Roman" w:hAnsi="Times New Roman" w:cs="Times New Roman"/>
              </w:rPr>
              <w:t>В91</w:t>
            </w:r>
          </w:p>
        </w:tc>
        <w:tc>
          <w:tcPr>
            <w:tcW w:w="654" w:type="pct"/>
          </w:tcPr>
          <w:p w:rsidR="00EC6981" w:rsidRPr="004032C5" w:rsidRDefault="00210B0A" w:rsidP="00B04AAB">
            <w:pPr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99" w:type="pct"/>
          </w:tcPr>
          <w:p w:rsidR="00EC6981" w:rsidRPr="004032C5" w:rsidRDefault="00EC6981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2C5" w:rsidRPr="004032C5" w:rsidTr="00ED2C69">
        <w:tc>
          <w:tcPr>
            <w:tcW w:w="426" w:type="pct"/>
          </w:tcPr>
          <w:p w:rsidR="00EC6981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3" w:type="pct"/>
          </w:tcPr>
          <w:p w:rsidR="00EC6981" w:rsidRPr="004032C5" w:rsidRDefault="00EC6981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 xml:space="preserve">Демонстрация </w:t>
            </w:r>
            <w:r w:rsidRPr="004032C5">
              <w:rPr>
                <w:rFonts w:ascii="Times New Roman" w:hAnsi="Times New Roman" w:cs="Times New Roman"/>
              </w:rPr>
              <w:lastRenderedPageBreak/>
              <w:t>подходов и взглядов на проблему выбора. Развитие чувства толерантности.</w:t>
            </w:r>
          </w:p>
        </w:tc>
        <w:tc>
          <w:tcPr>
            <w:tcW w:w="1091" w:type="pct"/>
          </w:tcPr>
          <w:p w:rsidR="00EC6981" w:rsidRPr="004032C5" w:rsidRDefault="00EC6981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lastRenderedPageBreak/>
              <w:t xml:space="preserve">Занятие 3. </w:t>
            </w:r>
            <w:r w:rsidRPr="004032C5">
              <w:rPr>
                <w:rFonts w:ascii="Times New Roman" w:hAnsi="Times New Roman" w:cs="Times New Roman"/>
              </w:rPr>
              <w:lastRenderedPageBreak/>
              <w:t xml:space="preserve">Преодоление </w:t>
            </w:r>
          </w:p>
        </w:tc>
        <w:tc>
          <w:tcPr>
            <w:tcW w:w="946" w:type="pct"/>
          </w:tcPr>
          <w:p w:rsidR="00EC6981" w:rsidRPr="004032C5" w:rsidRDefault="002A5FDE" w:rsidP="00243654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lastRenderedPageBreak/>
              <w:t>Индивидуа</w:t>
            </w:r>
            <w:r w:rsidRPr="004032C5">
              <w:rPr>
                <w:rFonts w:ascii="Times New Roman" w:hAnsi="Times New Roman" w:cs="Times New Roman"/>
              </w:rPr>
              <w:lastRenderedPageBreak/>
              <w:t>льная работа с участник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4032C5">
              <w:rPr>
                <w:rFonts w:ascii="Times New Roman" w:hAnsi="Times New Roman" w:cs="Times New Roman"/>
              </w:rPr>
              <w:t>«группы риска СПТ»</w:t>
            </w:r>
          </w:p>
        </w:tc>
        <w:tc>
          <w:tcPr>
            <w:tcW w:w="654" w:type="pct"/>
          </w:tcPr>
          <w:p w:rsidR="00EC6981" w:rsidRPr="004032C5" w:rsidRDefault="00210B0A" w:rsidP="00B04AAB">
            <w:pPr>
              <w:ind w:right="35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799" w:type="pct"/>
          </w:tcPr>
          <w:p w:rsidR="00EC6981" w:rsidRPr="004032C5" w:rsidRDefault="00EC6981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2C5" w:rsidRPr="004032C5" w:rsidTr="00ED2C69">
        <w:tc>
          <w:tcPr>
            <w:tcW w:w="426" w:type="pct"/>
          </w:tcPr>
          <w:p w:rsidR="00EC6981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83" w:type="pct"/>
          </w:tcPr>
          <w:p w:rsidR="00EC6981" w:rsidRPr="004032C5" w:rsidRDefault="00EC6981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Преодоление внутреннего диссонанса, связанного с противоречиями между желаемым и действительным</w:t>
            </w:r>
          </w:p>
        </w:tc>
        <w:tc>
          <w:tcPr>
            <w:tcW w:w="1091" w:type="pct"/>
          </w:tcPr>
          <w:p w:rsidR="00EC6981" w:rsidRPr="004032C5" w:rsidRDefault="00EC6981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Занятие 4. Я и мой дракон.</w:t>
            </w:r>
          </w:p>
        </w:tc>
        <w:tc>
          <w:tcPr>
            <w:tcW w:w="946" w:type="pct"/>
          </w:tcPr>
          <w:p w:rsidR="00EC6981" w:rsidRPr="004032C5" w:rsidRDefault="002A5FDE" w:rsidP="00243654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Индивидуальная работа с участник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4032C5">
              <w:rPr>
                <w:rFonts w:ascii="Times New Roman" w:hAnsi="Times New Roman" w:cs="Times New Roman"/>
              </w:rPr>
              <w:t>«группы риска СПТ»</w:t>
            </w:r>
          </w:p>
        </w:tc>
        <w:tc>
          <w:tcPr>
            <w:tcW w:w="654" w:type="pct"/>
          </w:tcPr>
          <w:p w:rsidR="00EC6981" w:rsidRPr="004032C5" w:rsidRDefault="00210B0A" w:rsidP="00B04AAB">
            <w:pPr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99" w:type="pct"/>
          </w:tcPr>
          <w:p w:rsidR="00EC6981" w:rsidRPr="004032C5" w:rsidRDefault="00EC6981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2C5" w:rsidRPr="004032C5" w:rsidTr="00ED2C69">
        <w:tc>
          <w:tcPr>
            <w:tcW w:w="426" w:type="pct"/>
          </w:tcPr>
          <w:p w:rsidR="00EC6981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3" w:type="pct"/>
          </w:tcPr>
          <w:p w:rsidR="00EC6981" w:rsidRPr="004032C5" w:rsidRDefault="00EC6981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Анализ карты эмоционального поведения, разобраться в «плохих» и «запрещенных» чувствах, опасности ярлыков в коммуникации</w:t>
            </w:r>
          </w:p>
        </w:tc>
        <w:tc>
          <w:tcPr>
            <w:tcW w:w="1091" w:type="pct"/>
          </w:tcPr>
          <w:p w:rsidR="00EC6981" w:rsidRPr="004032C5" w:rsidRDefault="00EC6981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Занятие 5. Окно эмоций.</w:t>
            </w:r>
          </w:p>
        </w:tc>
        <w:tc>
          <w:tcPr>
            <w:tcW w:w="946" w:type="pct"/>
          </w:tcPr>
          <w:p w:rsidR="00EC6981" w:rsidRPr="004032C5" w:rsidRDefault="002A5FDE" w:rsidP="00243654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Индивидуальная работа с участник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4032C5">
              <w:rPr>
                <w:rFonts w:ascii="Times New Roman" w:hAnsi="Times New Roman" w:cs="Times New Roman"/>
              </w:rPr>
              <w:t>«группы риска СПТ»</w:t>
            </w:r>
          </w:p>
        </w:tc>
        <w:tc>
          <w:tcPr>
            <w:tcW w:w="654" w:type="pct"/>
          </w:tcPr>
          <w:p w:rsidR="00EC6981" w:rsidRPr="004032C5" w:rsidRDefault="00210B0A" w:rsidP="00B04AAB">
            <w:pPr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99" w:type="pct"/>
          </w:tcPr>
          <w:p w:rsidR="00EC6981" w:rsidRPr="004032C5" w:rsidRDefault="00EC6981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2C5" w:rsidRPr="004032C5" w:rsidTr="00ED2C69">
        <w:tc>
          <w:tcPr>
            <w:tcW w:w="426" w:type="pct"/>
          </w:tcPr>
          <w:p w:rsidR="00EC6981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3" w:type="pct"/>
          </w:tcPr>
          <w:p w:rsidR="00EC6981" w:rsidRPr="004032C5" w:rsidRDefault="00EC6981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Развитие навыков самоанализа, корректировка самовосприятия, усиление веры в себя</w:t>
            </w:r>
          </w:p>
        </w:tc>
        <w:tc>
          <w:tcPr>
            <w:tcW w:w="1091" w:type="pct"/>
          </w:tcPr>
          <w:p w:rsidR="00EC6981" w:rsidRPr="004032C5" w:rsidRDefault="00EC6981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Занятие 6. История моей жизни.</w:t>
            </w:r>
          </w:p>
        </w:tc>
        <w:tc>
          <w:tcPr>
            <w:tcW w:w="946" w:type="pct"/>
          </w:tcPr>
          <w:p w:rsidR="00EC6981" w:rsidRPr="004032C5" w:rsidRDefault="002A5FDE" w:rsidP="00243654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Индивидуальная работа с участник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4032C5">
              <w:rPr>
                <w:rFonts w:ascii="Times New Roman" w:hAnsi="Times New Roman" w:cs="Times New Roman"/>
              </w:rPr>
              <w:t>«группы риска СПТ»</w:t>
            </w:r>
          </w:p>
        </w:tc>
        <w:tc>
          <w:tcPr>
            <w:tcW w:w="654" w:type="pct"/>
          </w:tcPr>
          <w:p w:rsidR="00EC6981" w:rsidRPr="004032C5" w:rsidRDefault="00210B0A" w:rsidP="00B04AAB">
            <w:pPr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99" w:type="pct"/>
          </w:tcPr>
          <w:p w:rsidR="00EC6981" w:rsidRPr="004032C5" w:rsidRDefault="00EC6981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2C5" w:rsidRPr="004032C5" w:rsidTr="00ED2C69">
        <w:tc>
          <w:tcPr>
            <w:tcW w:w="426" w:type="pct"/>
          </w:tcPr>
          <w:p w:rsidR="00EC6981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3" w:type="pct"/>
          </w:tcPr>
          <w:p w:rsidR="00EC6981" w:rsidRPr="004032C5" w:rsidRDefault="00EC6981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Преодоление внутренних барьеров, развитие чувства доверия.</w:t>
            </w:r>
          </w:p>
        </w:tc>
        <w:tc>
          <w:tcPr>
            <w:tcW w:w="1091" w:type="pct"/>
          </w:tcPr>
          <w:p w:rsidR="00EC6981" w:rsidRPr="004032C5" w:rsidRDefault="00EC6981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Занятие 7. Я родом из детства.</w:t>
            </w:r>
          </w:p>
        </w:tc>
        <w:tc>
          <w:tcPr>
            <w:tcW w:w="946" w:type="pct"/>
          </w:tcPr>
          <w:p w:rsidR="00EC6981" w:rsidRPr="004032C5" w:rsidRDefault="002A5FDE" w:rsidP="00243654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Индивидуальная работа с участник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4032C5">
              <w:rPr>
                <w:rFonts w:ascii="Times New Roman" w:hAnsi="Times New Roman" w:cs="Times New Roman"/>
              </w:rPr>
              <w:t>«группы риска СПТ»</w:t>
            </w:r>
          </w:p>
        </w:tc>
        <w:tc>
          <w:tcPr>
            <w:tcW w:w="654" w:type="pct"/>
          </w:tcPr>
          <w:p w:rsidR="00EC6981" w:rsidRPr="004032C5" w:rsidRDefault="00210B0A" w:rsidP="00B04AAB">
            <w:pPr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99" w:type="pct"/>
          </w:tcPr>
          <w:p w:rsidR="00EC6981" w:rsidRPr="004032C5" w:rsidRDefault="00EC6981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2C5" w:rsidRPr="004032C5" w:rsidTr="00ED2C69">
        <w:tc>
          <w:tcPr>
            <w:tcW w:w="426" w:type="pct"/>
          </w:tcPr>
          <w:p w:rsidR="00EC6981" w:rsidRPr="004032C5" w:rsidRDefault="004032C5" w:rsidP="004032C5">
            <w:pPr>
              <w:ind w:right="359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3" w:type="pct"/>
          </w:tcPr>
          <w:p w:rsidR="00EC6981" w:rsidRPr="004032C5" w:rsidRDefault="00EC6981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Обсуждение тренинга. Что я знаю о себе, что я знаю о других. Подведение итогов. Чаепитие.</w:t>
            </w:r>
          </w:p>
        </w:tc>
        <w:tc>
          <w:tcPr>
            <w:tcW w:w="1091" w:type="pct"/>
          </w:tcPr>
          <w:p w:rsidR="00EC6981" w:rsidRPr="004032C5" w:rsidRDefault="00EC6981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Занятие 8. Это Я.</w:t>
            </w:r>
          </w:p>
        </w:tc>
        <w:tc>
          <w:tcPr>
            <w:tcW w:w="946" w:type="pct"/>
          </w:tcPr>
          <w:p w:rsidR="002A5FDE" w:rsidRPr="004032C5" w:rsidRDefault="002A5FDE" w:rsidP="002A5FDE">
            <w:pPr>
              <w:spacing w:after="0"/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Индивидуальная работа с участник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4032C5">
              <w:rPr>
                <w:rFonts w:ascii="Times New Roman" w:hAnsi="Times New Roman" w:cs="Times New Roman"/>
              </w:rPr>
              <w:t>«группы риска СПТ»</w:t>
            </w:r>
          </w:p>
          <w:p w:rsidR="00EC6981" w:rsidRPr="004032C5" w:rsidRDefault="00EC6981" w:rsidP="00243654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EC6981" w:rsidRPr="004032C5" w:rsidRDefault="00210B0A" w:rsidP="00B04A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32C5">
              <w:rPr>
                <w:rFonts w:ascii="Times New Roman" w:hAnsi="Times New Roman" w:cs="Times New Roman"/>
              </w:rPr>
              <w:t>феваль</w:t>
            </w:r>
            <w:proofErr w:type="spellEnd"/>
          </w:p>
        </w:tc>
        <w:tc>
          <w:tcPr>
            <w:tcW w:w="799" w:type="pct"/>
          </w:tcPr>
          <w:p w:rsidR="00EC6981" w:rsidRPr="004032C5" w:rsidRDefault="00EC6981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2C5" w:rsidRPr="004032C5" w:rsidTr="00ED2C69">
        <w:tc>
          <w:tcPr>
            <w:tcW w:w="426" w:type="pct"/>
          </w:tcPr>
          <w:p w:rsidR="00243654" w:rsidRPr="004032C5" w:rsidRDefault="004032C5" w:rsidP="004032C5">
            <w:pPr>
              <w:ind w:right="359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083" w:type="pct"/>
          </w:tcPr>
          <w:p w:rsidR="00243654" w:rsidRPr="004032C5" w:rsidRDefault="00243654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Развитие творческой коммуникации.</w:t>
            </w:r>
          </w:p>
        </w:tc>
        <w:tc>
          <w:tcPr>
            <w:tcW w:w="1091" w:type="pct"/>
          </w:tcPr>
          <w:p w:rsidR="00243654" w:rsidRPr="004032C5" w:rsidRDefault="00243654" w:rsidP="00243654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Тренинг. «Коммуникация – это…»</w:t>
            </w:r>
          </w:p>
          <w:p w:rsidR="00243654" w:rsidRPr="004032C5" w:rsidRDefault="00243654" w:rsidP="00243654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Занятие 1. Что дальше?</w:t>
            </w:r>
          </w:p>
          <w:p w:rsidR="00243654" w:rsidRPr="004032C5" w:rsidRDefault="00243654" w:rsidP="005A74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</w:tcPr>
          <w:p w:rsidR="00243654" w:rsidRPr="004032C5" w:rsidRDefault="002A5FDE" w:rsidP="00243654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Индивидуальная работа с участник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4032C5">
              <w:rPr>
                <w:rFonts w:ascii="Times New Roman" w:hAnsi="Times New Roman" w:cs="Times New Roman"/>
              </w:rPr>
              <w:t>«группы риска СПТ»</w:t>
            </w:r>
          </w:p>
        </w:tc>
        <w:tc>
          <w:tcPr>
            <w:tcW w:w="654" w:type="pct"/>
          </w:tcPr>
          <w:p w:rsidR="00243654" w:rsidRPr="004032C5" w:rsidRDefault="00210B0A" w:rsidP="00B04AAB">
            <w:pPr>
              <w:ind w:right="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032C5">
              <w:rPr>
                <w:rFonts w:ascii="Times New Roman" w:hAnsi="Times New Roman" w:cs="Times New Roman"/>
              </w:rPr>
              <w:t>феваль</w:t>
            </w:r>
            <w:proofErr w:type="spellEnd"/>
          </w:p>
        </w:tc>
        <w:tc>
          <w:tcPr>
            <w:tcW w:w="799" w:type="pct"/>
          </w:tcPr>
          <w:p w:rsidR="00243654" w:rsidRPr="004032C5" w:rsidRDefault="00243654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2C5" w:rsidRPr="004032C5" w:rsidTr="00ED2C69">
        <w:tc>
          <w:tcPr>
            <w:tcW w:w="426" w:type="pct"/>
          </w:tcPr>
          <w:p w:rsidR="00243654" w:rsidRPr="004032C5" w:rsidRDefault="004032C5" w:rsidP="004032C5">
            <w:pPr>
              <w:ind w:right="359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3" w:type="pct"/>
          </w:tcPr>
          <w:p w:rsidR="00243654" w:rsidRPr="004032C5" w:rsidRDefault="00243654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Разобраться в понятии «личная граница», обсудить социально-приемлемые реакции на нарушение личного пространства</w:t>
            </w:r>
          </w:p>
        </w:tc>
        <w:tc>
          <w:tcPr>
            <w:tcW w:w="1091" w:type="pct"/>
          </w:tcPr>
          <w:p w:rsidR="00243654" w:rsidRPr="004032C5" w:rsidRDefault="00243654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Занятие 2. Границы, которые мы…</w:t>
            </w:r>
          </w:p>
        </w:tc>
        <w:tc>
          <w:tcPr>
            <w:tcW w:w="946" w:type="pct"/>
          </w:tcPr>
          <w:p w:rsidR="00243654" w:rsidRPr="004032C5" w:rsidRDefault="002A5FDE" w:rsidP="00243654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Индивидуальная работа с участник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4032C5">
              <w:rPr>
                <w:rFonts w:ascii="Times New Roman" w:hAnsi="Times New Roman" w:cs="Times New Roman"/>
              </w:rPr>
              <w:t>«группы риска СПТ»</w:t>
            </w:r>
          </w:p>
        </w:tc>
        <w:tc>
          <w:tcPr>
            <w:tcW w:w="654" w:type="pct"/>
          </w:tcPr>
          <w:p w:rsidR="00243654" w:rsidRPr="004032C5" w:rsidRDefault="00210B0A" w:rsidP="00B04AAB">
            <w:pPr>
              <w:ind w:right="35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99" w:type="pct"/>
          </w:tcPr>
          <w:p w:rsidR="00243654" w:rsidRPr="004032C5" w:rsidRDefault="00243654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2C5" w:rsidRPr="004032C5" w:rsidTr="00ED2C69">
        <w:tc>
          <w:tcPr>
            <w:tcW w:w="426" w:type="pct"/>
          </w:tcPr>
          <w:p w:rsidR="004032C5" w:rsidRPr="004032C5" w:rsidRDefault="004032C5" w:rsidP="005A7451">
            <w:pPr>
              <w:ind w:right="359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3" w:type="pct"/>
          </w:tcPr>
          <w:p w:rsidR="004032C5" w:rsidRPr="004032C5" w:rsidRDefault="004032C5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Определение границ взаимной ответственности, обсуждение природы запретов.</w:t>
            </w:r>
          </w:p>
        </w:tc>
        <w:tc>
          <w:tcPr>
            <w:tcW w:w="1091" w:type="pct"/>
          </w:tcPr>
          <w:p w:rsidR="004032C5" w:rsidRPr="004032C5" w:rsidRDefault="004032C5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Занятие 3. Запрещающие знаки.</w:t>
            </w:r>
          </w:p>
        </w:tc>
        <w:tc>
          <w:tcPr>
            <w:tcW w:w="946" w:type="pct"/>
          </w:tcPr>
          <w:p w:rsidR="004032C5" w:rsidRPr="004032C5" w:rsidRDefault="002A5FDE" w:rsidP="00243654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Индивидуальная работа с участник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4032C5">
              <w:rPr>
                <w:rFonts w:ascii="Times New Roman" w:hAnsi="Times New Roman" w:cs="Times New Roman"/>
              </w:rPr>
              <w:t>«группы риска СПТ»</w:t>
            </w:r>
          </w:p>
        </w:tc>
        <w:tc>
          <w:tcPr>
            <w:tcW w:w="654" w:type="pct"/>
          </w:tcPr>
          <w:p w:rsidR="004032C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99" w:type="pct"/>
          </w:tcPr>
          <w:p w:rsidR="004032C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2C5" w:rsidRPr="004032C5" w:rsidTr="00ED2C69">
        <w:tc>
          <w:tcPr>
            <w:tcW w:w="426" w:type="pct"/>
          </w:tcPr>
          <w:p w:rsidR="004032C5" w:rsidRPr="004032C5" w:rsidRDefault="004032C5" w:rsidP="005A7451">
            <w:pPr>
              <w:ind w:right="359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3" w:type="pct"/>
          </w:tcPr>
          <w:p w:rsidR="004032C5" w:rsidRPr="004032C5" w:rsidRDefault="004032C5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Развивать гибкость мышления и логику, понимание взаимной ответственности за передачу информации</w:t>
            </w:r>
          </w:p>
        </w:tc>
        <w:tc>
          <w:tcPr>
            <w:tcW w:w="1091" w:type="pct"/>
          </w:tcPr>
          <w:p w:rsidR="004032C5" w:rsidRPr="004032C5" w:rsidRDefault="004032C5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Занятие 4. Секретный код.</w:t>
            </w:r>
          </w:p>
        </w:tc>
        <w:tc>
          <w:tcPr>
            <w:tcW w:w="946" w:type="pct"/>
          </w:tcPr>
          <w:p w:rsidR="004032C5" w:rsidRPr="004032C5" w:rsidRDefault="002A5FDE" w:rsidP="00243654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Индивидуальная работа с участник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4032C5">
              <w:rPr>
                <w:rFonts w:ascii="Times New Roman" w:hAnsi="Times New Roman" w:cs="Times New Roman"/>
              </w:rPr>
              <w:t>«группы риска СПТ»</w:t>
            </w:r>
          </w:p>
        </w:tc>
        <w:tc>
          <w:tcPr>
            <w:tcW w:w="654" w:type="pct"/>
          </w:tcPr>
          <w:p w:rsidR="004032C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99" w:type="pct"/>
          </w:tcPr>
          <w:p w:rsidR="004032C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2C5" w:rsidRPr="004032C5" w:rsidTr="00ED2C69">
        <w:tc>
          <w:tcPr>
            <w:tcW w:w="426" w:type="pct"/>
          </w:tcPr>
          <w:p w:rsidR="004032C5" w:rsidRPr="004032C5" w:rsidRDefault="004032C5" w:rsidP="005A7451">
            <w:pPr>
              <w:ind w:right="359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3" w:type="pct"/>
          </w:tcPr>
          <w:p w:rsidR="004032C5" w:rsidRPr="004032C5" w:rsidRDefault="004032C5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Развитие умения пользоваться мимикой для передачи эмоций</w:t>
            </w:r>
          </w:p>
        </w:tc>
        <w:tc>
          <w:tcPr>
            <w:tcW w:w="1091" w:type="pct"/>
          </w:tcPr>
          <w:p w:rsidR="004032C5" w:rsidRPr="004032C5" w:rsidRDefault="004032C5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Занятие 5. Малый театр эмоций</w:t>
            </w:r>
          </w:p>
        </w:tc>
        <w:tc>
          <w:tcPr>
            <w:tcW w:w="946" w:type="pct"/>
          </w:tcPr>
          <w:p w:rsidR="004032C5" w:rsidRPr="004032C5" w:rsidRDefault="002A5FDE" w:rsidP="00243654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Индивидуальная работа с участник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4032C5">
              <w:rPr>
                <w:rFonts w:ascii="Times New Roman" w:hAnsi="Times New Roman" w:cs="Times New Roman"/>
              </w:rPr>
              <w:t>«группы риска СПТ»</w:t>
            </w:r>
          </w:p>
        </w:tc>
        <w:tc>
          <w:tcPr>
            <w:tcW w:w="654" w:type="pct"/>
          </w:tcPr>
          <w:p w:rsidR="004032C5" w:rsidRPr="004032C5" w:rsidRDefault="004032C5" w:rsidP="00B04AAB">
            <w:pPr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99" w:type="pct"/>
          </w:tcPr>
          <w:p w:rsidR="004032C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2C5" w:rsidRPr="004032C5" w:rsidTr="00ED2C69">
        <w:tc>
          <w:tcPr>
            <w:tcW w:w="426" w:type="pct"/>
          </w:tcPr>
          <w:p w:rsidR="004032C5" w:rsidRPr="004032C5" w:rsidRDefault="004032C5" w:rsidP="004032C5">
            <w:pPr>
              <w:ind w:right="359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83" w:type="pct"/>
          </w:tcPr>
          <w:p w:rsidR="004032C5" w:rsidRPr="004032C5" w:rsidRDefault="004032C5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Рассмотреть возможности и угрозы, скрытые в партнерских отношениях</w:t>
            </w:r>
          </w:p>
        </w:tc>
        <w:tc>
          <w:tcPr>
            <w:tcW w:w="1091" w:type="pct"/>
          </w:tcPr>
          <w:p w:rsidR="004032C5" w:rsidRPr="004032C5" w:rsidRDefault="004032C5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Занятие 6. На мосту.</w:t>
            </w:r>
          </w:p>
        </w:tc>
        <w:tc>
          <w:tcPr>
            <w:tcW w:w="946" w:type="pct"/>
          </w:tcPr>
          <w:p w:rsidR="002A5FDE" w:rsidRPr="004032C5" w:rsidRDefault="002A5FDE" w:rsidP="002A5FDE">
            <w:pPr>
              <w:spacing w:after="0"/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Индивидуальная работа с участник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4032C5">
              <w:rPr>
                <w:rFonts w:ascii="Times New Roman" w:hAnsi="Times New Roman" w:cs="Times New Roman"/>
              </w:rPr>
              <w:t>«группы риска СПТ»</w:t>
            </w:r>
          </w:p>
          <w:p w:rsidR="004032C5" w:rsidRPr="004032C5" w:rsidRDefault="004032C5" w:rsidP="00243654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:rsidR="004032C5" w:rsidRPr="004032C5" w:rsidRDefault="004032C5" w:rsidP="00B04AAB">
            <w:pPr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99" w:type="pct"/>
          </w:tcPr>
          <w:p w:rsidR="004032C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2C5" w:rsidRPr="004032C5" w:rsidTr="00ED2C69">
        <w:tc>
          <w:tcPr>
            <w:tcW w:w="426" w:type="pct"/>
          </w:tcPr>
          <w:p w:rsidR="004032C5" w:rsidRPr="004032C5" w:rsidRDefault="004032C5" w:rsidP="004032C5">
            <w:pPr>
              <w:ind w:right="359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083" w:type="pct"/>
          </w:tcPr>
          <w:p w:rsidR="004032C5" w:rsidRPr="004032C5" w:rsidRDefault="004032C5" w:rsidP="005A7451">
            <w:pPr>
              <w:rPr>
                <w:rFonts w:ascii="Times New Roman" w:hAnsi="Times New Roman" w:cs="Times New Roman"/>
              </w:rPr>
            </w:pPr>
            <w:proofErr w:type="spellStart"/>
            <w:r w:rsidRPr="004032C5">
              <w:rPr>
                <w:rFonts w:ascii="Times New Roman" w:hAnsi="Times New Roman" w:cs="Times New Roman"/>
              </w:rPr>
              <w:t>Узнать</w:t>
            </w:r>
            <w:proofErr w:type="gramStart"/>
            <w:r w:rsidRPr="004032C5">
              <w:rPr>
                <w:rFonts w:ascii="Times New Roman" w:hAnsi="Times New Roman" w:cs="Times New Roman"/>
              </w:rPr>
              <w:t>,ч</w:t>
            </w:r>
            <w:proofErr w:type="gramEnd"/>
            <w:r w:rsidRPr="004032C5">
              <w:rPr>
                <w:rFonts w:ascii="Times New Roman" w:hAnsi="Times New Roman" w:cs="Times New Roman"/>
              </w:rPr>
              <w:t>ему</w:t>
            </w:r>
            <w:proofErr w:type="spellEnd"/>
            <w:r w:rsidRPr="004032C5">
              <w:rPr>
                <w:rFonts w:ascii="Times New Roman" w:hAnsi="Times New Roman" w:cs="Times New Roman"/>
              </w:rPr>
              <w:t xml:space="preserve"> научились, обсудить пользу тренинга</w:t>
            </w:r>
          </w:p>
        </w:tc>
        <w:tc>
          <w:tcPr>
            <w:tcW w:w="1091" w:type="pct"/>
          </w:tcPr>
          <w:p w:rsidR="004032C5" w:rsidRPr="004032C5" w:rsidRDefault="004032C5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Занятие 7. Коммуникация – это…</w:t>
            </w:r>
          </w:p>
        </w:tc>
        <w:tc>
          <w:tcPr>
            <w:tcW w:w="946" w:type="pct"/>
          </w:tcPr>
          <w:p w:rsidR="004032C5" w:rsidRPr="004032C5" w:rsidRDefault="002A5FDE" w:rsidP="00243654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Индивидуальная работа с участник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4032C5">
              <w:rPr>
                <w:rFonts w:ascii="Times New Roman" w:hAnsi="Times New Roman" w:cs="Times New Roman"/>
              </w:rPr>
              <w:t>«группы риска СПТ»</w:t>
            </w:r>
          </w:p>
        </w:tc>
        <w:tc>
          <w:tcPr>
            <w:tcW w:w="654" w:type="pct"/>
          </w:tcPr>
          <w:p w:rsidR="004032C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99" w:type="pct"/>
          </w:tcPr>
          <w:p w:rsidR="004032C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2C5" w:rsidRPr="004032C5" w:rsidTr="00ED2C69">
        <w:tc>
          <w:tcPr>
            <w:tcW w:w="426" w:type="pct"/>
          </w:tcPr>
          <w:p w:rsidR="004032C5" w:rsidRPr="004032C5" w:rsidRDefault="004032C5" w:rsidP="004032C5">
            <w:pPr>
              <w:ind w:right="359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3" w:type="pct"/>
          </w:tcPr>
          <w:p w:rsidR="004032C5" w:rsidRPr="004032C5" w:rsidRDefault="004032C5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1091" w:type="pct"/>
          </w:tcPr>
          <w:p w:rsidR="004032C5" w:rsidRPr="004032C5" w:rsidRDefault="004032C5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946" w:type="pct"/>
          </w:tcPr>
          <w:p w:rsidR="004032C5" w:rsidRPr="004032C5" w:rsidRDefault="002A5FDE" w:rsidP="00243654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Индивидуальная работа с участник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4032C5">
              <w:rPr>
                <w:rFonts w:ascii="Times New Roman" w:hAnsi="Times New Roman" w:cs="Times New Roman"/>
              </w:rPr>
              <w:t>«группы риска СПТ»</w:t>
            </w:r>
          </w:p>
        </w:tc>
        <w:tc>
          <w:tcPr>
            <w:tcW w:w="654" w:type="pct"/>
          </w:tcPr>
          <w:p w:rsidR="004032C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99" w:type="pct"/>
          </w:tcPr>
          <w:p w:rsidR="004032C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2C5" w:rsidRPr="004032C5" w:rsidTr="00ED2C69">
        <w:tc>
          <w:tcPr>
            <w:tcW w:w="426" w:type="pct"/>
          </w:tcPr>
          <w:p w:rsidR="004032C5" w:rsidRPr="004032C5" w:rsidRDefault="004032C5" w:rsidP="005A7451">
            <w:pPr>
              <w:ind w:right="359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83" w:type="pct"/>
          </w:tcPr>
          <w:p w:rsidR="004032C5" w:rsidRPr="004032C5" w:rsidRDefault="004032C5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Профилактика употребления ПАВ, развитие навыков общения и взаимодействия, умения выстраивать личностные  границы</w:t>
            </w:r>
          </w:p>
        </w:tc>
        <w:tc>
          <w:tcPr>
            <w:tcW w:w="1091" w:type="pct"/>
          </w:tcPr>
          <w:p w:rsidR="004032C5" w:rsidRPr="004032C5" w:rsidRDefault="004032C5" w:rsidP="00141253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Классный час. Тема: «Как научиться говорить НЕТ».</w:t>
            </w:r>
          </w:p>
        </w:tc>
        <w:tc>
          <w:tcPr>
            <w:tcW w:w="946" w:type="pct"/>
          </w:tcPr>
          <w:p w:rsidR="004032C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Учащиеся 7,8,9 классов</w:t>
            </w:r>
          </w:p>
        </w:tc>
        <w:tc>
          <w:tcPr>
            <w:tcW w:w="654" w:type="pct"/>
          </w:tcPr>
          <w:p w:rsidR="004032C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99" w:type="pct"/>
          </w:tcPr>
          <w:p w:rsidR="004032C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2C5" w:rsidRPr="004032C5" w:rsidTr="00ED2C69">
        <w:tc>
          <w:tcPr>
            <w:tcW w:w="426" w:type="pct"/>
          </w:tcPr>
          <w:p w:rsidR="004032C5" w:rsidRPr="004032C5" w:rsidRDefault="004032C5" w:rsidP="005A7451">
            <w:pPr>
              <w:ind w:right="359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3" w:type="pct"/>
          </w:tcPr>
          <w:p w:rsidR="004032C5" w:rsidRPr="004032C5" w:rsidRDefault="004032C5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Знакомство с волонтерским движением. Как помощь другим помогает тебе. Кому можно помочь.</w:t>
            </w:r>
          </w:p>
        </w:tc>
        <w:tc>
          <w:tcPr>
            <w:tcW w:w="1091" w:type="pct"/>
          </w:tcPr>
          <w:p w:rsidR="004032C5" w:rsidRPr="004032C5" w:rsidRDefault="004032C5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Классный час. Тема: «Что я могу».</w:t>
            </w:r>
          </w:p>
        </w:tc>
        <w:tc>
          <w:tcPr>
            <w:tcW w:w="946" w:type="pct"/>
          </w:tcPr>
          <w:p w:rsidR="004032C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Учащиеся 7,8,9 классов</w:t>
            </w:r>
          </w:p>
        </w:tc>
        <w:tc>
          <w:tcPr>
            <w:tcW w:w="654" w:type="pct"/>
          </w:tcPr>
          <w:p w:rsidR="004032C5" w:rsidRPr="004032C5" w:rsidRDefault="004032C5" w:rsidP="00B04AAB">
            <w:pPr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99" w:type="pct"/>
          </w:tcPr>
          <w:p w:rsidR="004032C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2C5" w:rsidRPr="004032C5" w:rsidTr="00ED2C69">
        <w:tc>
          <w:tcPr>
            <w:tcW w:w="426" w:type="pct"/>
          </w:tcPr>
          <w:p w:rsidR="004032C5" w:rsidRPr="004032C5" w:rsidRDefault="004032C5" w:rsidP="005A7451">
            <w:pPr>
              <w:ind w:right="359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3" w:type="pct"/>
          </w:tcPr>
          <w:p w:rsidR="004032C5" w:rsidRPr="004032C5" w:rsidRDefault="004032C5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Обзор различных молодежных субкультур.  Анализ пользы и опасности различных групп.</w:t>
            </w:r>
          </w:p>
        </w:tc>
        <w:tc>
          <w:tcPr>
            <w:tcW w:w="1091" w:type="pct"/>
          </w:tcPr>
          <w:p w:rsidR="004032C5" w:rsidRPr="004032C5" w:rsidRDefault="004032C5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Беседа о субкультурах.</w:t>
            </w:r>
          </w:p>
        </w:tc>
        <w:tc>
          <w:tcPr>
            <w:tcW w:w="946" w:type="pct"/>
          </w:tcPr>
          <w:p w:rsidR="004032C5" w:rsidRPr="004032C5" w:rsidRDefault="004032C5" w:rsidP="005A7451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Учащиеся 7,8,9 классов</w:t>
            </w:r>
          </w:p>
        </w:tc>
        <w:tc>
          <w:tcPr>
            <w:tcW w:w="654" w:type="pct"/>
          </w:tcPr>
          <w:p w:rsidR="004032C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99" w:type="pct"/>
          </w:tcPr>
          <w:p w:rsidR="004032C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2C5" w:rsidRPr="004032C5" w:rsidTr="00ED2C69">
        <w:tc>
          <w:tcPr>
            <w:tcW w:w="426" w:type="pct"/>
          </w:tcPr>
          <w:p w:rsidR="004032C5" w:rsidRPr="004032C5" w:rsidRDefault="004032C5" w:rsidP="005A7451">
            <w:pPr>
              <w:ind w:right="21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3" w:type="pct"/>
          </w:tcPr>
          <w:p w:rsidR="004032C5" w:rsidRPr="004032C5" w:rsidRDefault="004032C5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 xml:space="preserve">Узнать о жизни одиноких людей, переживших страшную Войну. Написать письмо с благодарностью за мужество. Поздравить с Праздником </w:t>
            </w:r>
            <w:r w:rsidRPr="004032C5">
              <w:rPr>
                <w:rFonts w:ascii="Times New Roman" w:hAnsi="Times New Roman" w:cs="Times New Roman"/>
              </w:rPr>
              <w:lastRenderedPageBreak/>
              <w:t>Победы.</w:t>
            </w:r>
          </w:p>
        </w:tc>
        <w:tc>
          <w:tcPr>
            <w:tcW w:w="1091" w:type="pct"/>
          </w:tcPr>
          <w:p w:rsidR="004032C5" w:rsidRPr="004032C5" w:rsidRDefault="004032C5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lastRenderedPageBreak/>
              <w:t>Подготовка к Дню Победы. Акция «Скажи спасибо ветерану».</w:t>
            </w:r>
          </w:p>
        </w:tc>
        <w:tc>
          <w:tcPr>
            <w:tcW w:w="946" w:type="pct"/>
          </w:tcPr>
          <w:p w:rsidR="004032C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Учащиеся 7,8,9 классов</w:t>
            </w:r>
          </w:p>
        </w:tc>
        <w:tc>
          <w:tcPr>
            <w:tcW w:w="654" w:type="pct"/>
          </w:tcPr>
          <w:p w:rsidR="004032C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99" w:type="pct"/>
          </w:tcPr>
          <w:p w:rsidR="004032C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32C5" w:rsidRPr="004032C5" w:rsidTr="00ED2C69">
        <w:tc>
          <w:tcPr>
            <w:tcW w:w="426" w:type="pct"/>
          </w:tcPr>
          <w:p w:rsidR="004032C5" w:rsidRPr="004032C5" w:rsidRDefault="004032C5" w:rsidP="004032C5">
            <w:pPr>
              <w:ind w:right="21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083" w:type="pct"/>
          </w:tcPr>
          <w:p w:rsidR="004032C5" w:rsidRPr="004032C5" w:rsidRDefault="004032C5" w:rsidP="005A7451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Оказание психологической помощи родителям по проблемам подросткового суицида</w:t>
            </w:r>
          </w:p>
        </w:tc>
        <w:tc>
          <w:tcPr>
            <w:tcW w:w="1091" w:type="pct"/>
          </w:tcPr>
          <w:p w:rsidR="004032C5" w:rsidRPr="004032C5" w:rsidRDefault="004032C5" w:rsidP="001D7C10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Выступление на родительских собраниях</w:t>
            </w:r>
          </w:p>
          <w:p w:rsidR="004032C5" w:rsidRPr="004032C5" w:rsidRDefault="004032C5" w:rsidP="001D7C10">
            <w:pPr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«Причины подросткового суицида. Роль взрослого в оказании помощи подростку в кризисных состояниях»</w:t>
            </w:r>
          </w:p>
        </w:tc>
        <w:tc>
          <w:tcPr>
            <w:tcW w:w="946" w:type="pct"/>
          </w:tcPr>
          <w:p w:rsidR="004032C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</w:rPr>
              <w:t>Законные представители 7,8,9 классов</w:t>
            </w:r>
          </w:p>
        </w:tc>
        <w:tc>
          <w:tcPr>
            <w:tcW w:w="654" w:type="pct"/>
          </w:tcPr>
          <w:p w:rsidR="004032C5" w:rsidRPr="004032C5" w:rsidRDefault="004032C5" w:rsidP="00B04AAB">
            <w:pPr>
              <w:ind w:right="35"/>
              <w:jc w:val="both"/>
              <w:rPr>
                <w:rFonts w:ascii="Times New Roman" w:hAnsi="Times New Roman" w:cs="Times New Roman"/>
              </w:rPr>
            </w:pPr>
            <w:r w:rsidRPr="004032C5">
              <w:rPr>
                <w:rFonts w:ascii="Times New Roman" w:hAnsi="Times New Roman" w:cs="Times New Roman"/>
                <w:lang w:val="en-US"/>
              </w:rPr>
              <w:t xml:space="preserve">II-III </w:t>
            </w:r>
            <w:r w:rsidRPr="004032C5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799" w:type="pct"/>
          </w:tcPr>
          <w:p w:rsidR="004032C5" w:rsidRPr="004032C5" w:rsidRDefault="004032C5" w:rsidP="004F7B16">
            <w:pPr>
              <w:ind w:right="53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5AA" w:rsidRDefault="009555AA" w:rsidP="00CC44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5AA" w:rsidRDefault="009555AA" w:rsidP="00CC44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555AA" w:rsidSect="001F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6B4A"/>
    <w:multiLevelType w:val="hybridMultilevel"/>
    <w:tmpl w:val="6C7A1A50"/>
    <w:lvl w:ilvl="0" w:tplc="F7A8AF2A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4C9E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883C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C21D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2EFCA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06C0F4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A01DA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26A0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AA238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9A3C46"/>
    <w:multiLevelType w:val="hybridMultilevel"/>
    <w:tmpl w:val="333011DA"/>
    <w:lvl w:ilvl="0" w:tplc="4E5CAF7E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F6402C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63CE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C88E8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0BA52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6DE8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23BE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EDE6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EC14C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392261"/>
    <w:multiLevelType w:val="hybridMultilevel"/>
    <w:tmpl w:val="F4A28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C046D"/>
    <w:multiLevelType w:val="hybridMultilevel"/>
    <w:tmpl w:val="D9F06498"/>
    <w:lvl w:ilvl="0" w:tplc="B39E3D2A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A90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18F6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9043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82D53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94E4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45FC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E5A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9032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57513A"/>
    <w:multiLevelType w:val="hybridMultilevel"/>
    <w:tmpl w:val="BE626204"/>
    <w:lvl w:ilvl="0" w:tplc="A5148A26">
      <w:start w:val="1"/>
      <w:numFmt w:val="bullet"/>
      <w:lvlText w:val="•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865F2">
      <w:start w:val="1"/>
      <w:numFmt w:val="bullet"/>
      <w:lvlText w:val="o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EB046">
      <w:start w:val="1"/>
      <w:numFmt w:val="bullet"/>
      <w:lvlText w:val="▪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EC484">
      <w:start w:val="1"/>
      <w:numFmt w:val="bullet"/>
      <w:lvlText w:val="•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40530">
      <w:start w:val="1"/>
      <w:numFmt w:val="bullet"/>
      <w:lvlText w:val="o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484B0">
      <w:start w:val="1"/>
      <w:numFmt w:val="bullet"/>
      <w:lvlText w:val="▪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9650A0">
      <w:start w:val="1"/>
      <w:numFmt w:val="bullet"/>
      <w:lvlText w:val="•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0C3DC">
      <w:start w:val="1"/>
      <w:numFmt w:val="bullet"/>
      <w:lvlText w:val="o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ED8C2">
      <w:start w:val="1"/>
      <w:numFmt w:val="bullet"/>
      <w:lvlText w:val="▪"/>
      <w:lvlJc w:val="left"/>
      <w:pPr>
        <w:ind w:left="6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0C1931"/>
    <w:multiLevelType w:val="hybridMultilevel"/>
    <w:tmpl w:val="95788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783E93"/>
    <w:multiLevelType w:val="hybridMultilevel"/>
    <w:tmpl w:val="B308EB62"/>
    <w:lvl w:ilvl="0" w:tplc="AB36BA7E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82ED4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6ACB1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69B48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E9CD6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02A9F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80D6A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47C0A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16AD06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4EF4ED8"/>
    <w:multiLevelType w:val="hybridMultilevel"/>
    <w:tmpl w:val="AD68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423"/>
    <w:rsid w:val="00101FDA"/>
    <w:rsid w:val="0010741C"/>
    <w:rsid w:val="00141253"/>
    <w:rsid w:val="001D7C10"/>
    <w:rsid w:val="001E4DE2"/>
    <w:rsid w:val="001F529C"/>
    <w:rsid w:val="00210B0A"/>
    <w:rsid w:val="00243654"/>
    <w:rsid w:val="002A5FDE"/>
    <w:rsid w:val="004032C5"/>
    <w:rsid w:val="004F7B16"/>
    <w:rsid w:val="006E3CB8"/>
    <w:rsid w:val="00715F23"/>
    <w:rsid w:val="00742928"/>
    <w:rsid w:val="00875023"/>
    <w:rsid w:val="00893FA9"/>
    <w:rsid w:val="009555AA"/>
    <w:rsid w:val="00B04AAB"/>
    <w:rsid w:val="00C25EDA"/>
    <w:rsid w:val="00C46574"/>
    <w:rsid w:val="00CC4423"/>
    <w:rsid w:val="00D37B95"/>
    <w:rsid w:val="00E17D9B"/>
    <w:rsid w:val="00E43634"/>
    <w:rsid w:val="00EC6981"/>
    <w:rsid w:val="00ED2C69"/>
    <w:rsid w:val="00F0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C44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CC4423"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CC4423"/>
    <w:pPr>
      <w:ind w:left="720"/>
      <w:contextualSpacing/>
    </w:pPr>
  </w:style>
  <w:style w:type="table" w:styleId="a5">
    <w:name w:val="Table Grid"/>
    <w:basedOn w:val="a1"/>
    <w:uiPriority w:val="39"/>
    <w:rsid w:val="004F7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2024-03-31T10:23:00Z</dcterms:created>
  <dcterms:modified xsi:type="dcterms:W3CDTF">2024-06-19T09:10:00Z</dcterms:modified>
</cp:coreProperties>
</file>